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C9554" w14:textId="77777777" w:rsidR="008540F3" w:rsidRPr="00645000" w:rsidRDefault="008540F3" w:rsidP="00845AA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Hlk62477546"/>
      <w:r w:rsidRPr="00645000">
        <w:rPr>
          <w:rFonts w:ascii="Times New Roman" w:hAnsi="Times New Roman"/>
          <w:b/>
          <w:sz w:val="26"/>
          <w:szCs w:val="26"/>
        </w:rPr>
        <w:t xml:space="preserve">Техническая спецификация </w:t>
      </w:r>
    </w:p>
    <w:p w14:paraId="43797BA0" w14:textId="565FD0D6" w:rsidR="008540F3" w:rsidRPr="00645000" w:rsidRDefault="008540F3" w:rsidP="00845AA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45000">
        <w:rPr>
          <w:rFonts w:ascii="Times New Roman" w:hAnsi="Times New Roman"/>
          <w:b/>
          <w:iCs/>
          <w:color w:val="000000"/>
          <w:sz w:val="26"/>
          <w:szCs w:val="26"/>
        </w:rPr>
        <w:t xml:space="preserve">услуги на техническое обслуживание </w:t>
      </w:r>
      <w:r w:rsidRPr="00645000">
        <w:rPr>
          <w:rFonts w:ascii="Times New Roman" w:hAnsi="Times New Roman"/>
          <w:b/>
          <w:sz w:val="26"/>
          <w:szCs w:val="26"/>
        </w:rPr>
        <w:t>пожарно-охранной сигнализации</w:t>
      </w:r>
    </w:p>
    <w:p w14:paraId="2688873D" w14:textId="25B8D446" w:rsidR="008540F3" w:rsidRPr="00645000" w:rsidRDefault="008540F3" w:rsidP="006D386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45000">
        <w:rPr>
          <w:rFonts w:ascii="Times New Roman" w:hAnsi="Times New Roman"/>
          <w:b/>
          <w:sz w:val="26"/>
          <w:szCs w:val="26"/>
        </w:rPr>
        <w:t xml:space="preserve">(код ЕНС </w:t>
      </w:r>
      <w:r w:rsidR="00367D11" w:rsidRPr="00645000">
        <w:rPr>
          <w:rFonts w:ascii="Times New Roman" w:hAnsi="Times New Roman"/>
          <w:b/>
          <w:sz w:val="26"/>
          <w:szCs w:val="26"/>
        </w:rPr>
        <w:t>802010.000.000004</w:t>
      </w:r>
      <w:r w:rsidRPr="00645000">
        <w:rPr>
          <w:rFonts w:ascii="Times New Roman" w:hAnsi="Times New Roman"/>
          <w:b/>
          <w:sz w:val="26"/>
          <w:szCs w:val="26"/>
        </w:rPr>
        <w:t xml:space="preserve">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3545"/>
        <w:gridCol w:w="5381"/>
      </w:tblGrid>
      <w:tr w:rsidR="00FD52E7" w:rsidRPr="00645000" w14:paraId="3078FC75" w14:textId="77777777" w:rsidTr="00252DF6">
        <w:trPr>
          <w:trHeight w:val="6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486" w14:textId="77777777" w:rsidR="00FD52E7" w:rsidRPr="00645000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bookmarkStart w:id="1" w:name="OLE_LINK1"/>
            <w:bookmarkEnd w:id="0"/>
            <w:r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№</w:t>
            </w:r>
          </w:p>
          <w:p w14:paraId="57105392" w14:textId="77777777" w:rsidR="00FD52E7" w:rsidRPr="00645000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п/п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FF67" w14:textId="77777777" w:rsidR="00FD52E7" w:rsidRPr="00645000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Содержимое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D374" w14:textId="77777777" w:rsidR="00FD52E7" w:rsidRPr="00645000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Примечание</w:t>
            </w:r>
          </w:p>
        </w:tc>
      </w:tr>
      <w:tr w:rsidR="00FD52E7" w:rsidRPr="00645000" w14:paraId="7E4CAB00" w14:textId="77777777" w:rsidTr="00252DF6">
        <w:trPr>
          <w:trHeight w:val="89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DCF6" w14:textId="77777777" w:rsidR="00FD52E7" w:rsidRPr="00645000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E95A5" w14:textId="77777777" w:rsidR="00FD52E7" w:rsidRPr="00645000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Описание услуг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A781" w14:textId="4AFC7B4B" w:rsidR="004244B9" w:rsidRPr="00645000" w:rsidRDefault="004244B9" w:rsidP="004244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Техническое обслуживание пожарно-охранной сигнализации</w:t>
            </w:r>
            <w:r w:rsidR="003B77B5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системы пожаротушения в перегонных постах </w:t>
            </w:r>
            <w:proofErr w:type="gramStart"/>
            <w:r w:rsidR="003B77B5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КТСМ</w:t>
            </w:r>
            <w:r w:rsidR="0089354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315FAC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  <w:proofErr w:type="gramEnd"/>
          </w:p>
          <w:p w14:paraId="6F3F2E99" w14:textId="067BC38D" w:rsidR="00315FAC" w:rsidRPr="00004555" w:rsidRDefault="00315FAC" w:rsidP="00315FAC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04555">
              <w:rPr>
                <w:rFonts w:ascii="Times New Roman" w:hAnsi="Times New Roman"/>
                <w:color w:val="000000"/>
                <w:sz w:val="26"/>
                <w:szCs w:val="26"/>
              </w:rPr>
              <w:t>Базырово-Цвиллинга</w:t>
            </w:r>
          </w:p>
          <w:p w14:paraId="4AAC5CA5" w14:textId="36D52834" w:rsidR="00315FAC" w:rsidRPr="00004555" w:rsidRDefault="00315FAC" w:rsidP="00315FAC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 w:rsidRPr="00004555">
              <w:rPr>
                <w:rFonts w:ascii="Times New Roman" w:hAnsi="Times New Roman"/>
                <w:color w:val="000000"/>
                <w:sz w:val="26"/>
                <w:szCs w:val="26"/>
              </w:rPr>
              <w:t>Рзд.№</w:t>
            </w:r>
            <w:proofErr w:type="gramEnd"/>
            <w:r w:rsidRPr="00004555">
              <w:rPr>
                <w:rFonts w:ascii="Times New Roman" w:hAnsi="Times New Roman"/>
                <w:color w:val="000000"/>
                <w:sz w:val="26"/>
                <w:szCs w:val="26"/>
              </w:rPr>
              <w:t>25-Чашкан</w:t>
            </w:r>
          </w:p>
          <w:p w14:paraId="4474E429" w14:textId="2CA6AD31" w:rsidR="00315FAC" w:rsidRPr="00004555" w:rsidRDefault="00315FAC" w:rsidP="00315FAC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04555">
              <w:rPr>
                <w:rFonts w:ascii="Times New Roman" w:hAnsi="Times New Roman"/>
                <w:color w:val="000000"/>
                <w:sz w:val="26"/>
                <w:szCs w:val="26"/>
              </w:rPr>
              <w:t>Чашкан-Тавшон</w:t>
            </w:r>
          </w:p>
          <w:p w14:paraId="50699A2E" w14:textId="12C44FD4" w:rsidR="006304FE" w:rsidRPr="00645000" w:rsidRDefault="00315FAC" w:rsidP="00252DF6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004555">
              <w:rPr>
                <w:rFonts w:ascii="Times New Roman" w:hAnsi="Times New Roman"/>
                <w:color w:val="000000"/>
                <w:sz w:val="26"/>
                <w:szCs w:val="26"/>
              </w:rPr>
              <w:t>Тавшон</w:t>
            </w:r>
            <w:proofErr w:type="spellEnd"/>
            <w:r w:rsidRPr="00004555">
              <w:rPr>
                <w:rFonts w:ascii="Times New Roman" w:hAnsi="Times New Roman"/>
                <w:color w:val="000000"/>
                <w:sz w:val="26"/>
                <w:szCs w:val="26"/>
              </w:rPr>
              <w:t>-Акбулак</w:t>
            </w:r>
          </w:p>
        </w:tc>
      </w:tr>
      <w:tr w:rsidR="00FD52E7" w:rsidRPr="00645000" w14:paraId="3D9AEB82" w14:textId="77777777" w:rsidTr="00252DF6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2C77" w14:textId="77777777" w:rsidR="00FD52E7" w:rsidRPr="00645000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A8AC" w14:textId="77777777" w:rsidR="00FD52E7" w:rsidRPr="00645000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2A759" w14:textId="153B56CD" w:rsidR="007411E2" w:rsidRPr="00645000" w:rsidRDefault="007E4C8B" w:rsidP="007E4C8B">
            <w:pPr>
              <w:pStyle w:val="a7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 xml:space="preserve">Система пожарной сигнализации </w:t>
            </w:r>
            <w:r w:rsidR="00315FAC" w:rsidRPr="00645000">
              <w:rPr>
                <w:rFonts w:ascii="Times New Roman" w:hAnsi="Times New Roman"/>
                <w:sz w:val="26"/>
                <w:szCs w:val="26"/>
              </w:rPr>
              <w:t>требуется для быстрого срабатывания и безотказности, необходимо регулярно проверять и устранять выявленные неполадки.</w:t>
            </w:r>
            <w:r w:rsidR="00982613" w:rsidRPr="0064500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82613"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Данная услуга является обязательной и проводится в сроки, указанные заводом-изготовителем в техническом паспорте 1 раз в год.</w:t>
            </w:r>
          </w:p>
        </w:tc>
      </w:tr>
      <w:tr w:rsidR="00BD58CE" w:rsidRPr="00645000" w14:paraId="7A6A37EE" w14:textId="77777777" w:rsidTr="00252DF6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9C76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44A96" w14:textId="77777777" w:rsidR="00BD58CE" w:rsidRPr="00645000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Технические стандарты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E2FBE" w14:textId="3DAB8760" w:rsidR="00BD58CE" w:rsidRPr="00645000" w:rsidRDefault="00BD15CF" w:rsidP="003E668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 xml:space="preserve">Приказ Министра по чрезвычайным ситуациям Республика Казахстан </w:t>
            </w:r>
            <w:proofErr w:type="gramStart"/>
            <w:r w:rsidRPr="00645000">
              <w:rPr>
                <w:rFonts w:ascii="Times New Roman" w:hAnsi="Times New Roman"/>
                <w:sz w:val="26"/>
                <w:szCs w:val="26"/>
              </w:rPr>
              <w:t>от  21.02.22г.</w:t>
            </w:r>
            <w:proofErr w:type="gram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 №55</w:t>
            </w:r>
          </w:p>
        </w:tc>
      </w:tr>
      <w:tr w:rsidR="00BD58CE" w:rsidRPr="00645000" w14:paraId="517017D2" w14:textId="77777777" w:rsidTr="00252DF6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03C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217E" w14:textId="77777777" w:rsidR="00BD58CE" w:rsidRPr="00645000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>Указание на иную нормативно-техническую документацию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B47E" w14:textId="53E92FA2" w:rsidR="00BD58CE" w:rsidRPr="00645000" w:rsidRDefault="00315FAC" w:rsidP="00BD58C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>Технический паспорт ТОО «Казахстанский Технологический Эксплуатационный центр» («</w:t>
            </w:r>
            <w:proofErr w:type="spellStart"/>
            <w:r w:rsidRPr="00645000">
              <w:rPr>
                <w:rFonts w:ascii="Times New Roman" w:hAnsi="Times New Roman"/>
                <w:sz w:val="26"/>
                <w:szCs w:val="26"/>
              </w:rPr>
              <w:t>КазТЭЦ</w:t>
            </w:r>
            <w:proofErr w:type="spellEnd"/>
            <w:r w:rsidRPr="00645000">
              <w:rPr>
                <w:rFonts w:ascii="Times New Roman" w:hAnsi="Times New Roman"/>
                <w:sz w:val="26"/>
                <w:szCs w:val="26"/>
              </w:rPr>
              <w:t xml:space="preserve">») </w:t>
            </w:r>
            <w:proofErr w:type="gramStart"/>
            <w:r w:rsidRPr="00645000">
              <w:rPr>
                <w:rFonts w:ascii="Times New Roman" w:hAnsi="Times New Roman"/>
                <w:sz w:val="26"/>
                <w:szCs w:val="26"/>
              </w:rPr>
              <w:t>от  2020</w:t>
            </w:r>
            <w:proofErr w:type="gramEnd"/>
            <w:r w:rsidRPr="00645000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  <w:tr w:rsidR="00BD58CE" w:rsidRPr="00645000" w14:paraId="025ECA81" w14:textId="77777777" w:rsidTr="00252DF6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928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4383" w14:textId="77777777" w:rsidR="00BD58CE" w:rsidRPr="00645000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>Гарантийные сроки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6EC95" w14:textId="26A52BC5" w:rsidR="00BD58CE" w:rsidRPr="00645000" w:rsidRDefault="00681552" w:rsidP="00BF6CB6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>12 месяцев</w:t>
            </w:r>
          </w:p>
        </w:tc>
      </w:tr>
      <w:tr w:rsidR="00BD58CE" w:rsidRPr="00645000" w14:paraId="2A7E0624" w14:textId="77777777" w:rsidTr="00252DF6">
        <w:trPr>
          <w:trHeight w:val="829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5716" w14:textId="77777777" w:rsidR="00BD58CE" w:rsidRPr="00645000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9E84" w14:textId="77777777" w:rsidR="00BD58CE" w:rsidRPr="00645000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5000">
              <w:rPr>
                <w:rFonts w:ascii="Times New Roman" w:hAnsi="Times New Roman"/>
                <w:sz w:val="26"/>
                <w:szCs w:val="26"/>
              </w:rPr>
              <w:t>Разрешение (лицензия).</w:t>
            </w:r>
          </w:p>
          <w:p w14:paraId="17060F47" w14:textId="77777777" w:rsidR="00BD58CE" w:rsidRPr="00645000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4DF79" w14:textId="32239C71" w:rsidR="00BD58CE" w:rsidRPr="00645000" w:rsidRDefault="00645000" w:rsidP="00BD58CE">
            <w:pPr>
              <w:pStyle w:val="a7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4056CB">
              <w:rPr>
                <w:rFonts w:ascii="Times New Roman" w:hAnsi="Times New Roman"/>
                <w:sz w:val="26"/>
                <w:szCs w:val="26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3FBE5D1C" w14:textId="77777777" w:rsidR="00821F41" w:rsidRPr="00645000" w:rsidRDefault="00821F41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20798D6" w14:textId="77777777" w:rsidR="00645000" w:rsidRPr="005455B8" w:rsidRDefault="00645000" w:rsidP="00645000">
      <w:pPr>
        <w:pStyle w:val="a7"/>
        <w:rPr>
          <w:rFonts w:ascii="Times New Roman" w:hAnsi="Times New Roman"/>
          <w:b/>
          <w:bCs/>
          <w:sz w:val="25"/>
          <w:szCs w:val="25"/>
        </w:rPr>
      </w:pPr>
      <w:r w:rsidRPr="005455B8">
        <w:rPr>
          <w:rFonts w:ascii="Times New Roman" w:hAnsi="Times New Roman"/>
          <w:b/>
          <w:bCs/>
          <w:sz w:val="25"/>
          <w:szCs w:val="25"/>
        </w:rPr>
        <w:t>Главный инженер филиала</w:t>
      </w:r>
      <w:r w:rsidRPr="005455B8">
        <w:rPr>
          <w:rFonts w:ascii="Times New Roman" w:hAnsi="Times New Roman"/>
          <w:b/>
          <w:bCs/>
          <w:sz w:val="25"/>
          <w:szCs w:val="25"/>
        </w:rPr>
        <w:tab/>
      </w:r>
      <w:r w:rsidRPr="005455B8">
        <w:rPr>
          <w:rFonts w:ascii="Times New Roman" w:hAnsi="Times New Roman"/>
          <w:b/>
          <w:bCs/>
          <w:sz w:val="25"/>
          <w:szCs w:val="25"/>
        </w:rPr>
        <w:tab/>
      </w:r>
      <w:r w:rsidRPr="005455B8">
        <w:rPr>
          <w:rFonts w:ascii="Times New Roman" w:hAnsi="Times New Roman"/>
          <w:b/>
          <w:bCs/>
          <w:sz w:val="25"/>
          <w:szCs w:val="25"/>
        </w:rPr>
        <w:tab/>
      </w:r>
      <w:r w:rsidRPr="005455B8">
        <w:rPr>
          <w:rFonts w:ascii="Times New Roman" w:hAnsi="Times New Roman"/>
          <w:b/>
          <w:bCs/>
          <w:sz w:val="25"/>
          <w:szCs w:val="25"/>
        </w:rPr>
        <w:tab/>
      </w:r>
      <w:r w:rsidRPr="005455B8">
        <w:rPr>
          <w:rFonts w:ascii="Times New Roman" w:hAnsi="Times New Roman"/>
          <w:b/>
          <w:bCs/>
          <w:sz w:val="25"/>
          <w:szCs w:val="25"/>
        </w:rPr>
        <w:tab/>
      </w:r>
      <w:r w:rsidRPr="005455B8">
        <w:rPr>
          <w:rFonts w:ascii="Times New Roman" w:hAnsi="Times New Roman"/>
          <w:b/>
          <w:bCs/>
          <w:sz w:val="25"/>
          <w:szCs w:val="25"/>
        </w:rPr>
        <w:tab/>
      </w:r>
      <w:r w:rsidRPr="005455B8">
        <w:rPr>
          <w:rFonts w:ascii="Times New Roman" w:hAnsi="Times New Roman"/>
          <w:b/>
          <w:bCs/>
          <w:sz w:val="25"/>
          <w:szCs w:val="25"/>
        </w:rPr>
        <w:tab/>
      </w:r>
      <w:proofErr w:type="spellStart"/>
      <w:r w:rsidRPr="005455B8">
        <w:rPr>
          <w:rFonts w:ascii="Times New Roman" w:hAnsi="Times New Roman"/>
          <w:b/>
          <w:bCs/>
          <w:sz w:val="25"/>
          <w:szCs w:val="25"/>
        </w:rPr>
        <w:t>Б.Гасумов</w:t>
      </w:r>
      <w:proofErr w:type="spellEnd"/>
    </w:p>
    <w:p w14:paraId="6F0D4974" w14:textId="77777777" w:rsidR="00CB1182" w:rsidRPr="00645000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3791E37" w14:textId="5888CB3E" w:rsidR="0026278A" w:rsidRPr="00645000" w:rsidRDefault="0026278A" w:rsidP="00161239">
      <w:pPr>
        <w:pStyle w:val="a7"/>
        <w:rPr>
          <w:rFonts w:ascii="Times New Roman" w:hAnsi="Times New Roman"/>
          <w:sz w:val="26"/>
          <w:szCs w:val="26"/>
        </w:rPr>
      </w:pPr>
    </w:p>
    <w:p w14:paraId="12E9EA42" w14:textId="32CCAC8F" w:rsidR="0026278A" w:rsidRPr="00645000" w:rsidRDefault="0026278A" w:rsidP="00161239">
      <w:pPr>
        <w:pStyle w:val="a7"/>
        <w:rPr>
          <w:rFonts w:ascii="Times New Roman" w:hAnsi="Times New Roman"/>
          <w:sz w:val="26"/>
          <w:szCs w:val="26"/>
        </w:rPr>
      </w:pPr>
    </w:p>
    <w:p w14:paraId="227369FD" w14:textId="69410EC1" w:rsidR="00161239" w:rsidRPr="00645000" w:rsidRDefault="008269B2" w:rsidP="00161239">
      <w:pPr>
        <w:pStyle w:val="a7"/>
        <w:rPr>
          <w:rFonts w:ascii="Times New Roman" w:hAnsi="Times New Roman"/>
          <w:sz w:val="18"/>
          <w:szCs w:val="18"/>
        </w:rPr>
      </w:pPr>
      <w:proofErr w:type="spellStart"/>
      <w:r w:rsidRPr="00645000">
        <w:rPr>
          <w:rFonts w:ascii="Times New Roman" w:hAnsi="Times New Roman"/>
          <w:sz w:val="18"/>
          <w:szCs w:val="18"/>
        </w:rPr>
        <w:t>ШЧТех</w:t>
      </w:r>
      <w:proofErr w:type="spellEnd"/>
      <w:r w:rsidRPr="00645000">
        <w:rPr>
          <w:rFonts w:ascii="Times New Roman" w:hAnsi="Times New Roman"/>
          <w:sz w:val="18"/>
          <w:szCs w:val="18"/>
        </w:rPr>
        <w:t xml:space="preserve"> Давлетова </w:t>
      </w:r>
      <w:proofErr w:type="gramStart"/>
      <w:r w:rsidRPr="00645000">
        <w:rPr>
          <w:rFonts w:ascii="Times New Roman" w:hAnsi="Times New Roman"/>
          <w:sz w:val="18"/>
          <w:szCs w:val="18"/>
        </w:rPr>
        <w:t>Н.М.</w:t>
      </w:r>
      <w:proofErr w:type="gramEnd"/>
      <w:r w:rsidRPr="00645000">
        <w:rPr>
          <w:rFonts w:ascii="Times New Roman" w:hAnsi="Times New Roman"/>
          <w:sz w:val="18"/>
          <w:szCs w:val="18"/>
        </w:rPr>
        <w:t xml:space="preserve"> </w:t>
      </w:r>
      <w:r w:rsidR="00627323" w:rsidRPr="00645000">
        <w:rPr>
          <w:rFonts w:ascii="Times New Roman" w:hAnsi="Times New Roman"/>
          <w:sz w:val="18"/>
          <w:szCs w:val="18"/>
        </w:rPr>
        <w:t>т</w:t>
      </w:r>
      <w:r w:rsidR="00161239" w:rsidRPr="00645000">
        <w:rPr>
          <w:rFonts w:ascii="Times New Roman" w:hAnsi="Times New Roman"/>
          <w:sz w:val="18"/>
          <w:szCs w:val="18"/>
        </w:rPr>
        <w:t xml:space="preserve">ел: </w:t>
      </w:r>
      <w:proofErr w:type="gramStart"/>
      <w:r w:rsidR="00161239" w:rsidRPr="00645000">
        <w:rPr>
          <w:rFonts w:ascii="Times New Roman" w:hAnsi="Times New Roman"/>
          <w:sz w:val="18"/>
          <w:szCs w:val="18"/>
        </w:rPr>
        <w:t>3</w:t>
      </w:r>
      <w:r w:rsidRPr="00645000">
        <w:rPr>
          <w:rFonts w:ascii="Times New Roman" w:hAnsi="Times New Roman"/>
          <w:sz w:val="18"/>
          <w:szCs w:val="18"/>
        </w:rPr>
        <w:t>0-84</w:t>
      </w:r>
      <w:proofErr w:type="gramEnd"/>
    </w:p>
    <w:sectPr w:rsidR="00161239" w:rsidRPr="00645000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50F58"/>
    <w:multiLevelType w:val="hybridMultilevel"/>
    <w:tmpl w:val="8A5C6D2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13E78"/>
    <w:multiLevelType w:val="hybridMultilevel"/>
    <w:tmpl w:val="AB627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17947">
    <w:abstractNumId w:val="2"/>
  </w:num>
  <w:num w:numId="2" w16cid:durableId="161285871">
    <w:abstractNumId w:val="3"/>
  </w:num>
  <w:num w:numId="3" w16cid:durableId="1499540390">
    <w:abstractNumId w:val="1"/>
  </w:num>
  <w:num w:numId="4" w16cid:durableId="388116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04555"/>
    <w:rsid w:val="000219F2"/>
    <w:rsid w:val="00067F23"/>
    <w:rsid w:val="000B7958"/>
    <w:rsid w:val="001011E8"/>
    <w:rsid w:val="00113024"/>
    <w:rsid w:val="001439BB"/>
    <w:rsid w:val="00161239"/>
    <w:rsid w:val="00165983"/>
    <w:rsid w:val="00170FF7"/>
    <w:rsid w:val="001B4379"/>
    <w:rsid w:val="001B4F1A"/>
    <w:rsid w:val="00233D78"/>
    <w:rsid w:val="00252DF6"/>
    <w:rsid w:val="002618C1"/>
    <w:rsid w:val="0026278A"/>
    <w:rsid w:val="002812EE"/>
    <w:rsid w:val="00315FAC"/>
    <w:rsid w:val="003177AF"/>
    <w:rsid w:val="00331EE1"/>
    <w:rsid w:val="00367D11"/>
    <w:rsid w:val="00392232"/>
    <w:rsid w:val="003A20A1"/>
    <w:rsid w:val="003B478F"/>
    <w:rsid w:val="003B77B5"/>
    <w:rsid w:val="003D0208"/>
    <w:rsid w:val="003D26E8"/>
    <w:rsid w:val="003E6681"/>
    <w:rsid w:val="003F7C6C"/>
    <w:rsid w:val="004244B9"/>
    <w:rsid w:val="00453587"/>
    <w:rsid w:val="00466DFD"/>
    <w:rsid w:val="004A7B29"/>
    <w:rsid w:val="00514A8C"/>
    <w:rsid w:val="0057360F"/>
    <w:rsid w:val="005A498D"/>
    <w:rsid w:val="005E0343"/>
    <w:rsid w:val="00627323"/>
    <w:rsid w:val="006304FE"/>
    <w:rsid w:val="00645000"/>
    <w:rsid w:val="006506E7"/>
    <w:rsid w:val="00666A22"/>
    <w:rsid w:val="00671906"/>
    <w:rsid w:val="00681552"/>
    <w:rsid w:val="006B3AB0"/>
    <w:rsid w:val="006D3867"/>
    <w:rsid w:val="00701ECA"/>
    <w:rsid w:val="00727265"/>
    <w:rsid w:val="007411E2"/>
    <w:rsid w:val="007416F6"/>
    <w:rsid w:val="007517AA"/>
    <w:rsid w:val="00770DE5"/>
    <w:rsid w:val="007B6AA1"/>
    <w:rsid w:val="007E4C8B"/>
    <w:rsid w:val="008071E9"/>
    <w:rsid w:val="008077FD"/>
    <w:rsid w:val="00821F41"/>
    <w:rsid w:val="008269B2"/>
    <w:rsid w:val="00835081"/>
    <w:rsid w:val="008540F3"/>
    <w:rsid w:val="00893541"/>
    <w:rsid w:val="00896127"/>
    <w:rsid w:val="008B06DB"/>
    <w:rsid w:val="008D18D8"/>
    <w:rsid w:val="008F1473"/>
    <w:rsid w:val="009116DB"/>
    <w:rsid w:val="00935BFE"/>
    <w:rsid w:val="00982613"/>
    <w:rsid w:val="00993922"/>
    <w:rsid w:val="009B6236"/>
    <w:rsid w:val="00A2113A"/>
    <w:rsid w:val="00A23B94"/>
    <w:rsid w:val="00A2638D"/>
    <w:rsid w:val="00A31629"/>
    <w:rsid w:val="00A4750B"/>
    <w:rsid w:val="00A53D3E"/>
    <w:rsid w:val="00A55AB3"/>
    <w:rsid w:val="00AD7E71"/>
    <w:rsid w:val="00AF130F"/>
    <w:rsid w:val="00BD15CF"/>
    <w:rsid w:val="00BD58CE"/>
    <w:rsid w:val="00BF0336"/>
    <w:rsid w:val="00BF6CB6"/>
    <w:rsid w:val="00C46671"/>
    <w:rsid w:val="00C61BD4"/>
    <w:rsid w:val="00C91201"/>
    <w:rsid w:val="00CA4B6D"/>
    <w:rsid w:val="00CB1182"/>
    <w:rsid w:val="00CE205E"/>
    <w:rsid w:val="00DE2FED"/>
    <w:rsid w:val="00E23171"/>
    <w:rsid w:val="00E23F66"/>
    <w:rsid w:val="00E3634A"/>
    <w:rsid w:val="00F0015D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E373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4</cp:revision>
  <cp:lastPrinted>2026-03-11T10:26:00Z</cp:lastPrinted>
  <dcterms:created xsi:type="dcterms:W3CDTF">2026-03-03T11:40:00Z</dcterms:created>
  <dcterms:modified xsi:type="dcterms:W3CDTF">2026-03-11T10:26:00Z</dcterms:modified>
</cp:coreProperties>
</file>